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ec26fd7f3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9821a76b1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af9f4a3254f94" /><Relationship Type="http://schemas.openxmlformats.org/officeDocument/2006/relationships/numbering" Target="/word/numbering.xml" Id="R1889b80182d241b4" /><Relationship Type="http://schemas.openxmlformats.org/officeDocument/2006/relationships/settings" Target="/word/settings.xml" Id="Re70ee92c963a4b29" /><Relationship Type="http://schemas.openxmlformats.org/officeDocument/2006/relationships/image" Target="/word/media/d086b697-494c-407d-b76d-a7619f2f1fb7.png" Id="R4cb9821a76b144db" /></Relationships>
</file>