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c66d8b7eb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370b811ce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Monkeytown,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7ee99cad14473" /><Relationship Type="http://schemas.openxmlformats.org/officeDocument/2006/relationships/numbering" Target="/word/numbering.xml" Id="Rec0589aff1aa447f" /><Relationship Type="http://schemas.openxmlformats.org/officeDocument/2006/relationships/settings" Target="/word/settings.xml" Id="Ra2f74b7d8a9541eb" /><Relationship Type="http://schemas.openxmlformats.org/officeDocument/2006/relationships/image" Target="/word/media/87d2ca3d-7b2a-45aa-8850-5a943ed55084.png" Id="R727370b811ce4039" /></Relationships>
</file>