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ab730df92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b4defe211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a2a780ead42db" /><Relationship Type="http://schemas.openxmlformats.org/officeDocument/2006/relationships/numbering" Target="/word/numbering.xml" Id="Rf1e9bddaba7c45bf" /><Relationship Type="http://schemas.openxmlformats.org/officeDocument/2006/relationships/settings" Target="/word/settings.xml" Id="Re1524ceb6f7a4944" /><Relationship Type="http://schemas.openxmlformats.org/officeDocument/2006/relationships/image" Target="/word/media/3a8fa27b-9ff3-46f4-8656-bc2cec6d0891.png" Id="Ra84b4defe2114aa6" /></Relationships>
</file>