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c1b3904ea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dbb33ca2a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Monroe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6d195a68448a4" /><Relationship Type="http://schemas.openxmlformats.org/officeDocument/2006/relationships/numbering" Target="/word/numbering.xml" Id="R9f9d59432d774d70" /><Relationship Type="http://schemas.openxmlformats.org/officeDocument/2006/relationships/settings" Target="/word/settings.xml" Id="R4949a7fe4497459f" /><Relationship Type="http://schemas.openxmlformats.org/officeDocument/2006/relationships/image" Target="/word/media/3a260466-d497-42f7-89a5-664e1d79a5b8.png" Id="Rda5dbb33ca2a4dc2" /></Relationships>
</file>