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c137bfc05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195d1f164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Monsey,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75a8fb14748e4" /><Relationship Type="http://schemas.openxmlformats.org/officeDocument/2006/relationships/numbering" Target="/word/numbering.xml" Id="Ra9bf7e459cd14625" /><Relationship Type="http://schemas.openxmlformats.org/officeDocument/2006/relationships/settings" Target="/word/settings.xml" Id="R024d382d6df540a9" /><Relationship Type="http://schemas.openxmlformats.org/officeDocument/2006/relationships/image" Target="/word/media/65a6c711-a941-47bd-9e3a-2532d3653a48.png" Id="R26f195d1f16441bd" /></Relationships>
</file>