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c3b750b2bb4f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8b4cc55ac843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b96b8ea04548c0" /><Relationship Type="http://schemas.openxmlformats.org/officeDocument/2006/relationships/numbering" Target="/word/numbering.xml" Id="R8efff85db0834dee" /><Relationship Type="http://schemas.openxmlformats.org/officeDocument/2006/relationships/settings" Target="/word/settings.xml" Id="R4467f019111b4071" /><Relationship Type="http://schemas.openxmlformats.org/officeDocument/2006/relationships/image" Target="/word/media/390d303e-4e29-4d42-8412-a3c8f35bfb8d.png" Id="R2c8b4cc55ac84305" /></Relationships>
</file>