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11340c53d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0c679d0e5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Nido,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553744760447f" /><Relationship Type="http://schemas.openxmlformats.org/officeDocument/2006/relationships/numbering" Target="/word/numbering.xml" Id="Rc1f6d70e77944665" /><Relationship Type="http://schemas.openxmlformats.org/officeDocument/2006/relationships/settings" Target="/word/settings.xml" Id="R29b03210ff69439a" /><Relationship Type="http://schemas.openxmlformats.org/officeDocument/2006/relationships/image" Target="/word/media/facd4586-db17-44cc-a47e-0bf2cea8038b.png" Id="R1340c679d0e54461" /></Relationships>
</file>