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fa058de433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751e2b5f1f44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Monterrey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92e54117d94364" /><Relationship Type="http://schemas.openxmlformats.org/officeDocument/2006/relationships/numbering" Target="/word/numbering.xml" Id="R75c8492e12d64544" /><Relationship Type="http://schemas.openxmlformats.org/officeDocument/2006/relationships/settings" Target="/word/settings.xml" Id="R7fe1eaea1bf44242" /><Relationship Type="http://schemas.openxmlformats.org/officeDocument/2006/relationships/image" Target="/word/media/e10cb0de-75b2-481e-90a6-efd83086a955.png" Id="R35751e2b5f1f4423" /></Relationships>
</file>