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6fa6442c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b5f78c58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bed3da4f84299" /><Relationship Type="http://schemas.openxmlformats.org/officeDocument/2006/relationships/numbering" Target="/word/numbering.xml" Id="R8ddab2f89f104c87" /><Relationship Type="http://schemas.openxmlformats.org/officeDocument/2006/relationships/settings" Target="/word/settings.xml" Id="R2466045f481d461a" /><Relationship Type="http://schemas.openxmlformats.org/officeDocument/2006/relationships/image" Target="/word/media/3be954e6-a0ea-4817-9b78-92546e526152.png" Id="R46ccb5f78c584e94" /></Relationships>
</file>