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06c8a57e2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e232b44d2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Monticello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cd1f4db3e4ba0" /><Relationship Type="http://schemas.openxmlformats.org/officeDocument/2006/relationships/numbering" Target="/word/numbering.xml" Id="Rab122733ca72430e" /><Relationship Type="http://schemas.openxmlformats.org/officeDocument/2006/relationships/settings" Target="/word/settings.xml" Id="R1fe5a8cb1c2e4ed7" /><Relationship Type="http://schemas.openxmlformats.org/officeDocument/2006/relationships/image" Target="/word/media/f761279a-9afb-4096-aa81-cce69c4c4cda.png" Id="R52ee232b44d246ee" /></Relationships>
</file>