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05c5d0495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bfdd79cbd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Monticello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e94a57864453c" /><Relationship Type="http://schemas.openxmlformats.org/officeDocument/2006/relationships/numbering" Target="/word/numbering.xml" Id="Reff91d7adddb4ae8" /><Relationship Type="http://schemas.openxmlformats.org/officeDocument/2006/relationships/settings" Target="/word/settings.xml" Id="R9dc6bfff60704225" /><Relationship Type="http://schemas.openxmlformats.org/officeDocument/2006/relationships/image" Target="/word/media/7895eda8-abea-4bdb-b714-5200d7b4f2c7.png" Id="R87abfdd79cbd4ca8" /></Relationships>
</file>