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b2389d58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1a4ffb5e1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Montpelier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b47dbe0154998" /><Relationship Type="http://schemas.openxmlformats.org/officeDocument/2006/relationships/numbering" Target="/word/numbering.xml" Id="R0d54a4347ad447fd" /><Relationship Type="http://schemas.openxmlformats.org/officeDocument/2006/relationships/settings" Target="/word/settings.xml" Id="R46453847f4894095" /><Relationship Type="http://schemas.openxmlformats.org/officeDocument/2006/relationships/image" Target="/word/media/e3bdcc5b-2694-48c0-868a-5f9d4675100e.png" Id="R0a11a4ffb5e1472a" /></Relationships>
</file>