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f2ace25d1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a728457ae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Montsweag,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61caea0b64712" /><Relationship Type="http://schemas.openxmlformats.org/officeDocument/2006/relationships/numbering" Target="/word/numbering.xml" Id="Rd2a964b73e304381" /><Relationship Type="http://schemas.openxmlformats.org/officeDocument/2006/relationships/settings" Target="/word/settings.xml" Id="Rfe239f82c45a46d1" /><Relationship Type="http://schemas.openxmlformats.org/officeDocument/2006/relationships/image" Target="/word/media/dbb7f9c6-7d2b-4b3a-8f26-0e1eb1074927.png" Id="Re89a728457ae4fca" /></Relationships>
</file>