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c511ff22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3b62020b7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Montvue,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af2def7f0479b" /><Relationship Type="http://schemas.openxmlformats.org/officeDocument/2006/relationships/numbering" Target="/word/numbering.xml" Id="Rae8f49a46d8f4556" /><Relationship Type="http://schemas.openxmlformats.org/officeDocument/2006/relationships/settings" Target="/word/settings.xml" Id="R704f27f48d1646e0" /><Relationship Type="http://schemas.openxmlformats.org/officeDocument/2006/relationships/image" Target="/word/media/c1ceff44-e804-415b-b099-8069afefa9ef.png" Id="Ra4e3b62020b7442b" /></Relationships>
</file>