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330379fd9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f905b9253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Monumental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933e7a62e41e9" /><Relationship Type="http://schemas.openxmlformats.org/officeDocument/2006/relationships/numbering" Target="/word/numbering.xml" Id="Rf241519dfd614ab6" /><Relationship Type="http://schemas.openxmlformats.org/officeDocument/2006/relationships/settings" Target="/word/settings.xml" Id="Rc8d6966036dd49db" /><Relationship Type="http://schemas.openxmlformats.org/officeDocument/2006/relationships/image" Target="/word/media/d9509712-e192-4010-8ba1-bc6bc46c17c3.png" Id="R096f905b9253490b" /></Relationships>
</file>