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d29370b8e42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9e096b45ff4e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Moomaw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3ba711da449d8" /><Relationship Type="http://schemas.openxmlformats.org/officeDocument/2006/relationships/numbering" Target="/word/numbering.xml" Id="R44414a71812d4ab8" /><Relationship Type="http://schemas.openxmlformats.org/officeDocument/2006/relationships/settings" Target="/word/settings.xml" Id="Rc89c39aae9134e4f" /><Relationship Type="http://schemas.openxmlformats.org/officeDocument/2006/relationships/image" Target="/word/media/1f3f5436-246e-4fb3-b751-da5eac74905d.png" Id="R2d9e096b45ff4e6c" /></Relationships>
</file>