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8b0186536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822a45f13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Moon Creek,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d5a359ec44947" /><Relationship Type="http://schemas.openxmlformats.org/officeDocument/2006/relationships/numbering" Target="/word/numbering.xml" Id="Ra33da4d020c84ad8" /><Relationship Type="http://schemas.openxmlformats.org/officeDocument/2006/relationships/settings" Target="/word/settings.xml" Id="R82804ca0ecbf4f46" /><Relationship Type="http://schemas.openxmlformats.org/officeDocument/2006/relationships/image" Target="/word/media/dea05a01-2518-44a2-bceb-a7d2f473a69e.png" Id="Rb4a822a45f134bda" /></Relationships>
</file>