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f9338ad94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efc093a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Moorefield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f1a1fea447c4" /><Relationship Type="http://schemas.openxmlformats.org/officeDocument/2006/relationships/numbering" Target="/word/numbering.xml" Id="R8d9f0263f0d4480a" /><Relationship Type="http://schemas.openxmlformats.org/officeDocument/2006/relationships/settings" Target="/word/settings.xml" Id="R05d30d0c5fab475f" /><Relationship Type="http://schemas.openxmlformats.org/officeDocument/2006/relationships/image" Target="/word/media/e5ff410d-388a-409a-a2ad-8aea0cabb5fa.png" Id="R6d51efc093a94fbf" /></Relationships>
</file>