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b3392a4e5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d2d781c0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20e23738f444e" /><Relationship Type="http://schemas.openxmlformats.org/officeDocument/2006/relationships/numbering" Target="/word/numbering.xml" Id="R37bacaf9640e4293" /><Relationship Type="http://schemas.openxmlformats.org/officeDocument/2006/relationships/settings" Target="/word/settings.xml" Id="R2e8d4a151803407c" /><Relationship Type="http://schemas.openxmlformats.org/officeDocument/2006/relationships/image" Target="/word/media/835a7e76-9ee2-47fe-a249-b682e0ce7a84.png" Id="R07cd2d781c0d473d" /></Relationships>
</file>