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ced998a92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157f81c8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Moosehorn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e7d8dd7cb4b57" /><Relationship Type="http://schemas.openxmlformats.org/officeDocument/2006/relationships/numbering" Target="/word/numbering.xml" Id="Rdc45c1984abe41df" /><Relationship Type="http://schemas.openxmlformats.org/officeDocument/2006/relationships/settings" Target="/word/settings.xml" Id="Rca1fcc6e95374fd4" /><Relationship Type="http://schemas.openxmlformats.org/officeDocument/2006/relationships/image" Target="/word/media/b1c35f6c-2cc8-4f76-a32b-fd4a9aefeb6a.png" Id="Rcbbb157f81c849f5" /></Relationships>
</file>