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4d503aeb6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eec2f2a09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Morattico,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53a7e67764180" /><Relationship Type="http://schemas.openxmlformats.org/officeDocument/2006/relationships/numbering" Target="/word/numbering.xml" Id="R9b78daa21a9f4eff" /><Relationship Type="http://schemas.openxmlformats.org/officeDocument/2006/relationships/settings" Target="/word/settings.xml" Id="Re7f36bf2b74846df" /><Relationship Type="http://schemas.openxmlformats.org/officeDocument/2006/relationships/image" Target="/word/media/1c6417de-3512-4a8c-a3e4-8a54ef255766.png" Id="R1b8eec2f2a094796" /></Relationships>
</file>