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316cb0418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effbf6c6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Mordansville,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1839e2f545ff" /><Relationship Type="http://schemas.openxmlformats.org/officeDocument/2006/relationships/numbering" Target="/word/numbering.xml" Id="Rd3c5dc02ecfb414e" /><Relationship Type="http://schemas.openxmlformats.org/officeDocument/2006/relationships/settings" Target="/word/settings.xml" Id="R8b13eeec34524a77" /><Relationship Type="http://schemas.openxmlformats.org/officeDocument/2006/relationships/image" Target="/word/media/9b4e9e13-45c0-450d-a105-81cb202f7bfb.png" Id="R97feeffbf6c646fe" /></Relationships>
</file>