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8f2d37dda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0dd55f6f6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Morelock,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ba1b087d647c6" /><Relationship Type="http://schemas.openxmlformats.org/officeDocument/2006/relationships/numbering" Target="/word/numbering.xml" Id="R98c253fd0e1b4825" /><Relationship Type="http://schemas.openxmlformats.org/officeDocument/2006/relationships/settings" Target="/word/settings.xml" Id="R92bc4c472fc44d79" /><Relationship Type="http://schemas.openxmlformats.org/officeDocument/2006/relationships/image" Target="/word/media/ba8c351d-68fd-4641-a897-69071edf448e.png" Id="Red80dd55f6f64c0f" /></Relationships>
</file>