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65b56d0b7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cc4293a88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Morgan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2a9b99e4448f1" /><Relationship Type="http://schemas.openxmlformats.org/officeDocument/2006/relationships/numbering" Target="/word/numbering.xml" Id="R92c18781e6564ddb" /><Relationship Type="http://schemas.openxmlformats.org/officeDocument/2006/relationships/settings" Target="/word/settings.xml" Id="Re77fd39225ed4e0d" /><Relationship Type="http://schemas.openxmlformats.org/officeDocument/2006/relationships/image" Target="/word/media/128f0472-27e9-4bec-8526-505cd789ab0d.png" Id="R94fcc4293a88444f" /></Relationships>
</file>