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ed70faaec40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5301e2bea4d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Morgans Landing,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19df351074c5a" /><Relationship Type="http://schemas.openxmlformats.org/officeDocument/2006/relationships/numbering" Target="/word/numbering.xml" Id="R12d2e2e9d6464f57" /><Relationship Type="http://schemas.openxmlformats.org/officeDocument/2006/relationships/settings" Target="/word/settings.xml" Id="R7253117341744b68" /><Relationship Type="http://schemas.openxmlformats.org/officeDocument/2006/relationships/image" Target="/word/media/acba9b2e-3e17-4a11-bd07-73260b9750f3.png" Id="R5b05301e2bea4d65" /></Relationships>
</file>