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ca6f3ed7e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bbd0b64a2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a497e93fd44f5" /><Relationship Type="http://schemas.openxmlformats.org/officeDocument/2006/relationships/numbering" Target="/word/numbering.xml" Id="R849637f7aebe4efb" /><Relationship Type="http://schemas.openxmlformats.org/officeDocument/2006/relationships/settings" Target="/word/settings.xml" Id="Rf99365ce90b04277" /><Relationship Type="http://schemas.openxmlformats.org/officeDocument/2006/relationships/image" Target="/word/media/bc48af69-a295-4131-b9d9-f35d5922ee11.png" Id="R7edbbd0b64a2479b" /></Relationships>
</file>