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c1a9cb154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c51ee4b6f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Morningside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653d36f5e4699" /><Relationship Type="http://schemas.openxmlformats.org/officeDocument/2006/relationships/numbering" Target="/word/numbering.xml" Id="R94739909717b4738" /><Relationship Type="http://schemas.openxmlformats.org/officeDocument/2006/relationships/settings" Target="/word/settings.xml" Id="R7490df8cfea448e6" /><Relationship Type="http://schemas.openxmlformats.org/officeDocument/2006/relationships/image" Target="/word/media/ef4e51af-ca0a-4c6f-b756-5e6bc3eba999.png" Id="Ra16c51ee4b6f4764" /></Relationships>
</file>