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05730fd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32acd123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0ecebee1496c" /><Relationship Type="http://schemas.openxmlformats.org/officeDocument/2006/relationships/numbering" Target="/word/numbering.xml" Id="R12fd88a1fc6343a6" /><Relationship Type="http://schemas.openxmlformats.org/officeDocument/2006/relationships/settings" Target="/word/settings.xml" Id="R9f5e9b2d36f742e3" /><Relationship Type="http://schemas.openxmlformats.org/officeDocument/2006/relationships/image" Target="/word/media/5c7dac8d-b537-4e35-87f8-e5116cd734f6.png" Id="R0cb32acd12384af7" /></Relationships>
</file>