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f9c35fb75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ef07c6208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6a68cf0e0405f" /><Relationship Type="http://schemas.openxmlformats.org/officeDocument/2006/relationships/numbering" Target="/word/numbering.xml" Id="R1b2f8922b13143a2" /><Relationship Type="http://schemas.openxmlformats.org/officeDocument/2006/relationships/settings" Target="/word/settings.xml" Id="R5be28636acd64159" /><Relationship Type="http://schemas.openxmlformats.org/officeDocument/2006/relationships/image" Target="/word/media/c3394b60-9d01-407b-863a-f9e750fb23d4.png" Id="Rc5fef07c620845e6" /></Relationships>
</file>