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0123c0007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27c1d164d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faeacb8a7444b" /><Relationship Type="http://schemas.openxmlformats.org/officeDocument/2006/relationships/numbering" Target="/word/numbering.xml" Id="Re5c60eb84f4e4681" /><Relationship Type="http://schemas.openxmlformats.org/officeDocument/2006/relationships/settings" Target="/word/settings.xml" Id="R40f93e99a4dd47c2" /><Relationship Type="http://schemas.openxmlformats.org/officeDocument/2006/relationships/image" Target="/word/media/db9eedf7-c7aa-4399-b16f-6fef919f0ad8.png" Id="Rf5727c1d164d4b8e" /></Relationships>
</file>