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dbe0e618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4ce6be58c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5bcb1e15f4cba" /><Relationship Type="http://schemas.openxmlformats.org/officeDocument/2006/relationships/numbering" Target="/word/numbering.xml" Id="R98d384237d4b4ac1" /><Relationship Type="http://schemas.openxmlformats.org/officeDocument/2006/relationships/settings" Target="/word/settings.xml" Id="Ra26212f5e74f4e76" /><Relationship Type="http://schemas.openxmlformats.org/officeDocument/2006/relationships/image" Target="/word/media/a4b68cdd-25b2-4f43-a007-9d759e57e34a.png" Id="Rf4e4ce6be58c47a7" /></Relationships>
</file>