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b943404c5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76cff0b37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Morrisons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623a8c5364d14" /><Relationship Type="http://schemas.openxmlformats.org/officeDocument/2006/relationships/numbering" Target="/word/numbering.xml" Id="R3dcdc6a12d17439e" /><Relationship Type="http://schemas.openxmlformats.org/officeDocument/2006/relationships/settings" Target="/word/settings.xml" Id="R97f29492f2d241c0" /><Relationship Type="http://schemas.openxmlformats.org/officeDocument/2006/relationships/image" Target="/word/media/73092c47-1c74-4eb7-bf26-6e3b6d00cd2d.png" Id="Rd3076cff0b3749f2" /></Relationships>
</file>