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10693a415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6ee4830d9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ef4123a6d41e4" /><Relationship Type="http://schemas.openxmlformats.org/officeDocument/2006/relationships/numbering" Target="/word/numbering.xml" Id="R11a37e32f5784284" /><Relationship Type="http://schemas.openxmlformats.org/officeDocument/2006/relationships/settings" Target="/word/settings.xml" Id="Rd6082df69f654c1d" /><Relationship Type="http://schemas.openxmlformats.org/officeDocument/2006/relationships/image" Target="/word/media/5262e6dd-7f03-4e2d-a060-523e44b9a525.png" Id="R83e6ee4830d94d8f" /></Relationships>
</file>