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1a154139d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c45e101b3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Morro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4f6eecb984b82" /><Relationship Type="http://schemas.openxmlformats.org/officeDocument/2006/relationships/numbering" Target="/word/numbering.xml" Id="R7a5d0fa001f844ab" /><Relationship Type="http://schemas.openxmlformats.org/officeDocument/2006/relationships/settings" Target="/word/settings.xml" Id="Rb7a0cf7ab77c42da" /><Relationship Type="http://schemas.openxmlformats.org/officeDocument/2006/relationships/image" Target="/word/media/1063f69f-322e-41a1-97ba-96f8b7567c54.png" Id="Re05c45e101b3404c" /></Relationships>
</file>