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8d1258af2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1ae55db26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Morrow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39cff5c8e4671" /><Relationship Type="http://schemas.openxmlformats.org/officeDocument/2006/relationships/numbering" Target="/word/numbering.xml" Id="R0b2fc98b511241bf" /><Relationship Type="http://schemas.openxmlformats.org/officeDocument/2006/relationships/settings" Target="/word/settings.xml" Id="R949e2be96dd84c6f" /><Relationship Type="http://schemas.openxmlformats.org/officeDocument/2006/relationships/image" Target="/word/media/25223cbd-4a92-4761-b7e9-f0ff0be9ae00.png" Id="Rd521ae55db264fdf" /></Relationships>
</file>