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835ec1b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3b29b3e1b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 Police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1c97b1b0411b" /><Relationship Type="http://schemas.openxmlformats.org/officeDocument/2006/relationships/numbering" Target="/word/numbering.xml" Id="R328cd7202f7a4007" /><Relationship Type="http://schemas.openxmlformats.org/officeDocument/2006/relationships/settings" Target="/word/settings.xml" Id="R1c01810de9e44568" /><Relationship Type="http://schemas.openxmlformats.org/officeDocument/2006/relationships/image" Target="/word/media/0343242a-c9b6-4202-924d-f6158ffb1c67.png" Id="Rff63b29b3e1b4489" /></Relationships>
</file>