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8b1bab26c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8ab3a4d65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Morschels,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738b673d54f2b" /><Relationship Type="http://schemas.openxmlformats.org/officeDocument/2006/relationships/numbering" Target="/word/numbering.xml" Id="R33a1eebb7e9f418a" /><Relationship Type="http://schemas.openxmlformats.org/officeDocument/2006/relationships/settings" Target="/word/settings.xml" Id="R33bac860f8a44399" /><Relationship Type="http://schemas.openxmlformats.org/officeDocument/2006/relationships/image" Target="/word/media/07154ea2-0357-498e-8712-90fc9220f9ca.png" Id="Rd9d8ab3a4d654204" /></Relationships>
</file>