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fbb3c1793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5e7ceae6a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bbb33f53646a6" /><Relationship Type="http://schemas.openxmlformats.org/officeDocument/2006/relationships/numbering" Target="/word/numbering.xml" Id="R0fe2c04ba09c4a7d" /><Relationship Type="http://schemas.openxmlformats.org/officeDocument/2006/relationships/settings" Target="/word/settings.xml" Id="R27a4f55773b14262" /><Relationship Type="http://schemas.openxmlformats.org/officeDocument/2006/relationships/image" Target="/word/media/e198d9a4-f160-47b5-a612-7eae37361399.png" Id="Rf285e7ceae6a4ffc" /></Relationships>
</file>