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0fd40d51b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d32fe0ddc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Morses Mill,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b68ac2ae74a5b" /><Relationship Type="http://schemas.openxmlformats.org/officeDocument/2006/relationships/numbering" Target="/word/numbering.xml" Id="Rcd99089988704862" /><Relationship Type="http://schemas.openxmlformats.org/officeDocument/2006/relationships/settings" Target="/word/settings.xml" Id="R57f99f5f942c49f4" /><Relationship Type="http://schemas.openxmlformats.org/officeDocument/2006/relationships/image" Target="/word/media/88a023ed-df7c-4c80-9b1c-b7f591a7eec6.png" Id="Ra25d32fe0ddc41e9" /></Relationships>
</file>