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b9445ab4de41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3d59bb3af44a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Mosby Woods,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1a1d76707a4322" /><Relationship Type="http://schemas.openxmlformats.org/officeDocument/2006/relationships/numbering" Target="/word/numbering.xml" Id="Rcdbe695936824a49" /><Relationship Type="http://schemas.openxmlformats.org/officeDocument/2006/relationships/settings" Target="/word/settings.xml" Id="R5df65849691e424f" /><Relationship Type="http://schemas.openxmlformats.org/officeDocument/2006/relationships/image" Target="/word/media/7592e6e8-777d-4f1e-91fe-e50e4b43b3d5.png" Id="R1d3d59bb3af44a59" /></Relationships>
</file>