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9c7764ddb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44eb92b1f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Moscow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b767874e64e3e" /><Relationship Type="http://schemas.openxmlformats.org/officeDocument/2006/relationships/numbering" Target="/word/numbering.xml" Id="Rc3b986efd0e542f7" /><Relationship Type="http://schemas.openxmlformats.org/officeDocument/2006/relationships/settings" Target="/word/settings.xml" Id="R46102e871f434e30" /><Relationship Type="http://schemas.openxmlformats.org/officeDocument/2006/relationships/image" Target="/word/media/55f3f5bb-4cab-4fa3-9fdc-6df0cb67b6a1.png" Id="R96e44eb92b1f423f" /></Relationships>
</file>