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c826e6e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d816ee2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Moshannon,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5a7d63c7424a" /><Relationship Type="http://schemas.openxmlformats.org/officeDocument/2006/relationships/numbering" Target="/word/numbering.xml" Id="R0dee4b52dc164ad9" /><Relationship Type="http://schemas.openxmlformats.org/officeDocument/2006/relationships/settings" Target="/word/settings.xml" Id="Rec44b3be1bd84457" /><Relationship Type="http://schemas.openxmlformats.org/officeDocument/2006/relationships/image" Target="/word/media/75b7cef5-7b24-407c-908a-6ae43d4fae3a.png" Id="R8af7d816ee284b21" /></Relationships>
</file>