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a57d2fa95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02f794a69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Mosher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62d919a9547a2" /><Relationship Type="http://schemas.openxmlformats.org/officeDocument/2006/relationships/numbering" Target="/word/numbering.xml" Id="Rf10ad0fb99654050" /><Relationship Type="http://schemas.openxmlformats.org/officeDocument/2006/relationships/settings" Target="/word/settings.xml" Id="Rd582965649f6453b" /><Relationship Type="http://schemas.openxmlformats.org/officeDocument/2006/relationships/image" Target="/word/media/7c958146-7946-44aa-96a7-4d55fc44b091.png" Id="R20902f794a694325" /></Relationships>
</file>