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425f3c905146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d81fa9d9bf48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Mosley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b73d0e22b4ead" /><Relationship Type="http://schemas.openxmlformats.org/officeDocument/2006/relationships/numbering" Target="/word/numbering.xml" Id="Rc1c1d71372604d50" /><Relationship Type="http://schemas.openxmlformats.org/officeDocument/2006/relationships/settings" Target="/word/settings.xml" Id="Rff2d4f0dc7764806" /><Relationship Type="http://schemas.openxmlformats.org/officeDocument/2006/relationships/image" Target="/word/media/0946c959-fd99-4671-9ca2-58cab28ef37e.png" Id="R3bd81fa9d9bf4888" /></Relationships>
</file>