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ca751477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73781fd7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Mosley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748e5f49f4715" /><Relationship Type="http://schemas.openxmlformats.org/officeDocument/2006/relationships/numbering" Target="/word/numbering.xml" Id="Rcd60c130a05f4fd7" /><Relationship Type="http://schemas.openxmlformats.org/officeDocument/2006/relationships/settings" Target="/word/settings.xml" Id="R6a7f0e62c5be4b96" /><Relationship Type="http://schemas.openxmlformats.org/officeDocument/2006/relationships/image" Target="/word/media/80e12e19-87a9-43e8-a1d4-0ba12337a0d0.png" Id="R04f73781fd704c9b" /></Relationships>
</file>