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a2aecf94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a15062e6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eb5f84f440b2" /><Relationship Type="http://schemas.openxmlformats.org/officeDocument/2006/relationships/numbering" Target="/word/numbering.xml" Id="Rdf676ea3c5b94569" /><Relationship Type="http://schemas.openxmlformats.org/officeDocument/2006/relationships/settings" Target="/word/settings.xml" Id="Rbfa3fa338c05479a" /><Relationship Type="http://schemas.openxmlformats.org/officeDocument/2006/relationships/image" Target="/word/media/ff48bc78-31f2-4423-9377-88d795e47b99.png" Id="R3336a15062e64986" /></Relationships>
</file>