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2a16c4301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38426f450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9e119fd8c46dd" /><Relationship Type="http://schemas.openxmlformats.org/officeDocument/2006/relationships/numbering" Target="/word/numbering.xml" Id="R074936688f784790" /><Relationship Type="http://schemas.openxmlformats.org/officeDocument/2006/relationships/settings" Target="/word/settings.xml" Id="R7dc282a7cfe54632" /><Relationship Type="http://schemas.openxmlformats.org/officeDocument/2006/relationships/image" Target="/word/media/f5caa06e-470f-43ff-b9e1-ac0f5cb3002b.png" Id="R92d38426f4504de7" /></Relationships>
</file>