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1693f0aafd41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feae12357745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Mottsville,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e53c4d82047ad" /><Relationship Type="http://schemas.openxmlformats.org/officeDocument/2006/relationships/numbering" Target="/word/numbering.xml" Id="Rf4ce86595fbc4424" /><Relationship Type="http://schemas.openxmlformats.org/officeDocument/2006/relationships/settings" Target="/word/settings.xml" Id="R2876bee3fe964660" /><Relationship Type="http://schemas.openxmlformats.org/officeDocument/2006/relationships/image" Target="/word/media/1c11d7ce-68d1-41d1-8b9b-6f38840e49af.png" Id="Rc6feae1235774590" /></Relationships>
</file>