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22e8cccf3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b2e3b4fee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0f7e554db4a93" /><Relationship Type="http://schemas.openxmlformats.org/officeDocument/2006/relationships/numbering" Target="/word/numbering.xml" Id="R7e4980ed76df41a3" /><Relationship Type="http://schemas.openxmlformats.org/officeDocument/2006/relationships/settings" Target="/word/settings.xml" Id="Rede68db448be4228" /><Relationship Type="http://schemas.openxmlformats.org/officeDocument/2006/relationships/image" Target="/word/media/dfaee64e-c78c-4196-bb6a-cbf7061b2f59.png" Id="Rf41b2e3b4fee46aa" /></Relationships>
</file>