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30a39368a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154f3921f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Moundview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42c4278e74b2a" /><Relationship Type="http://schemas.openxmlformats.org/officeDocument/2006/relationships/numbering" Target="/word/numbering.xml" Id="R8b0c1db26d8947c8" /><Relationship Type="http://schemas.openxmlformats.org/officeDocument/2006/relationships/settings" Target="/word/settings.xml" Id="R7cdc9897b8414889" /><Relationship Type="http://schemas.openxmlformats.org/officeDocument/2006/relationships/image" Target="/word/media/3105265d-a35e-4e71-ba95-17054bc0da99.png" Id="R120154f3921f427f" /></Relationships>
</file>